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3446D4">
        <w:rPr>
          <w:rFonts w:ascii="Calibri" w:hAnsi="Calibri" w:cs="Calibri"/>
          <w:b/>
          <w:sz w:val="22"/>
          <w:szCs w:val="22"/>
        </w:rPr>
        <w:t>668567/2017</w:t>
      </w:r>
    </w:p>
    <w:p w:rsidR="00CB770A" w:rsidRDefault="00CB770A" w:rsidP="008C6389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D45785">
        <w:rPr>
          <w:rFonts w:ascii="Calibri" w:hAnsi="Calibri" w:cs="Calibri"/>
          <w:b/>
          <w:sz w:val="22"/>
          <w:szCs w:val="22"/>
        </w:rPr>
        <w:t xml:space="preserve">e – </w:t>
      </w:r>
      <w:r w:rsidR="003446D4">
        <w:rPr>
          <w:rFonts w:ascii="Calibri" w:hAnsi="Calibri" w:cs="Calibri"/>
          <w:b/>
          <w:sz w:val="22"/>
          <w:szCs w:val="22"/>
        </w:rPr>
        <w:t>Várzea do Juba Energética S/A</w:t>
      </w:r>
    </w:p>
    <w:p w:rsidR="00B60D3B" w:rsidRPr="00B60D3B" w:rsidRDefault="008C638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</w:t>
      </w:r>
      <w:r w:rsidR="00064698">
        <w:rPr>
          <w:rFonts w:ascii="Calibri" w:hAnsi="Calibri" w:cs="Calibri"/>
          <w:sz w:val="22"/>
          <w:szCs w:val="22"/>
        </w:rPr>
        <w:t xml:space="preserve">fração n. </w:t>
      </w:r>
      <w:r w:rsidR="003446D4">
        <w:rPr>
          <w:rFonts w:ascii="Calibri" w:hAnsi="Calibri" w:cs="Calibri"/>
          <w:sz w:val="22"/>
          <w:szCs w:val="22"/>
        </w:rPr>
        <w:t>17116E, de 11/12/2017.</w:t>
      </w:r>
    </w:p>
    <w:p w:rsidR="004734D5" w:rsidRDefault="001B41C5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</w:t>
      </w:r>
      <w:r w:rsidR="00064698">
        <w:rPr>
          <w:rFonts w:ascii="Calibri" w:hAnsi="Calibri" w:cs="Calibri"/>
          <w:sz w:val="22"/>
          <w:szCs w:val="22"/>
        </w:rPr>
        <w:t xml:space="preserve">or – </w:t>
      </w:r>
      <w:r w:rsidR="003446D4">
        <w:rPr>
          <w:rFonts w:ascii="Calibri" w:hAnsi="Calibri" w:cs="Calibri"/>
          <w:sz w:val="22"/>
          <w:szCs w:val="22"/>
        </w:rPr>
        <w:t>Lucas Eduardo A. Silva - FEC</w:t>
      </w:r>
    </w:p>
    <w:p w:rsidR="008C6389" w:rsidRDefault="003446D4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Revisora – </w:t>
      </w:r>
      <w:proofErr w:type="spellStart"/>
      <w:r>
        <w:rPr>
          <w:rFonts w:ascii="Calibri" w:hAnsi="Calibri" w:cs="Calibri"/>
          <w:sz w:val="22"/>
          <w:szCs w:val="22"/>
        </w:rPr>
        <w:t>Monicke</w:t>
      </w:r>
      <w:proofErr w:type="spellEnd"/>
      <w:r>
        <w:rPr>
          <w:rFonts w:ascii="Calibri" w:hAnsi="Calibri" w:cs="Calibri"/>
          <w:sz w:val="22"/>
          <w:szCs w:val="22"/>
        </w:rPr>
        <w:t xml:space="preserve"> Sant’Anna de P. Arruda - FIEMT</w:t>
      </w:r>
    </w:p>
    <w:p w:rsidR="003446D4" w:rsidRDefault="00E544F8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</w:t>
      </w:r>
      <w:r w:rsidR="00D45785">
        <w:rPr>
          <w:rFonts w:ascii="Calibri" w:hAnsi="Calibri" w:cs="Calibri"/>
          <w:sz w:val="22"/>
          <w:szCs w:val="22"/>
        </w:rPr>
        <w:t>ogado</w:t>
      </w:r>
      <w:r w:rsidR="00064698">
        <w:rPr>
          <w:rFonts w:ascii="Calibri" w:hAnsi="Calibri" w:cs="Calibri"/>
          <w:sz w:val="22"/>
          <w:szCs w:val="22"/>
        </w:rPr>
        <w:t xml:space="preserve">s – </w:t>
      </w:r>
      <w:r w:rsidR="003446D4">
        <w:rPr>
          <w:rFonts w:ascii="Calibri" w:hAnsi="Calibri" w:cs="Calibri"/>
          <w:sz w:val="22"/>
          <w:szCs w:val="22"/>
        </w:rPr>
        <w:t>Werner Grau Neto – OAB/SP – 120.564</w:t>
      </w:r>
    </w:p>
    <w:p w:rsidR="00010C89" w:rsidRPr="001B41C5" w:rsidRDefault="003446D4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Guilherme </w:t>
      </w:r>
      <w:proofErr w:type="spellStart"/>
      <w:r>
        <w:rPr>
          <w:rFonts w:ascii="Calibri" w:hAnsi="Calibri" w:cs="Calibri"/>
          <w:sz w:val="22"/>
          <w:szCs w:val="22"/>
        </w:rPr>
        <w:t>Luvizotto</w:t>
      </w:r>
      <w:proofErr w:type="spellEnd"/>
      <w:r>
        <w:rPr>
          <w:rFonts w:ascii="Calibri" w:hAnsi="Calibri" w:cs="Calibri"/>
          <w:sz w:val="22"/>
          <w:szCs w:val="22"/>
        </w:rPr>
        <w:t xml:space="preserve"> Carvalho – OAB/SP 296.787</w:t>
      </w:r>
      <w:r w:rsidR="00534701" w:rsidRPr="008C6389">
        <w:rPr>
          <w:rFonts w:ascii="Calibri" w:hAnsi="Calibri" w:cs="Calibri"/>
          <w:sz w:val="22"/>
          <w:szCs w:val="22"/>
        </w:rPr>
        <w:t xml:space="preserve">               </w:t>
      </w:r>
    </w:p>
    <w:p w:rsidR="00CB770A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366D2">
        <w:rPr>
          <w:rFonts w:ascii="Calibri" w:hAnsi="Calibri" w:cs="Calibri"/>
          <w:sz w:val="22"/>
          <w:szCs w:val="22"/>
        </w:rPr>
        <w:t>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245A9C">
        <w:rPr>
          <w:rFonts w:ascii="Calibri" w:hAnsi="Calibri" w:cs="Calibri"/>
          <w:b/>
          <w:sz w:val="22"/>
          <w:szCs w:val="22"/>
        </w:rPr>
        <w:t>009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3446D4" w:rsidRPr="00A32965" w:rsidRDefault="00CB770A" w:rsidP="00A32965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3446D4">
        <w:rPr>
          <w:rFonts w:ascii="Calibri" w:hAnsi="Calibri" w:cs="Calibri"/>
          <w:sz w:val="22"/>
          <w:szCs w:val="22"/>
        </w:rPr>
        <w:t xml:space="preserve">Auto de Infração n. 17116E, de 11/12/2017. Termo de Embargo/Interdição n. 17027E, de 11/12/2017. </w:t>
      </w:r>
      <w:r w:rsidR="00A32965" w:rsidRPr="00A32965">
        <w:rPr>
          <w:rFonts w:ascii="Calibri" w:hAnsi="Calibri" w:cs="Calibri"/>
          <w:sz w:val="22"/>
          <w:szCs w:val="22"/>
        </w:rPr>
        <w:t xml:space="preserve">Por apresentar informação enganosa no processo de licenciamento ambiental. Por instalar taipas no vertedouro sem autorização do órgão ambiental alterando o nível da água, resultando em operação da atividade em desacordo com a Licença de Operação, conforme fatos relatados no Parecer </w:t>
      </w:r>
      <w:proofErr w:type="gramStart"/>
      <w:r w:rsidR="00A32965" w:rsidRPr="00A32965">
        <w:rPr>
          <w:rFonts w:ascii="Calibri" w:hAnsi="Calibri" w:cs="Calibri"/>
          <w:sz w:val="22"/>
          <w:szCs w:val="22"/>
        </w:rPr>
        <w:t>Técnico  n.</w:t>
      </w:r>
      <w:proofErr w:type="gramEnd"/>
      <w:r w:rsidR="00A32965" w:rsidRPr="00A32965">
        <w:rPr>
          <w:rFonts w:ascii="Calibri" w:hAnsi="Calibri" w:cs="Calibri"/>
          <w:sz w:val="22"/>
          <w:szCs w:val="22"/>
        </w:rPr>
        <w:t xml:space="preserve"> 111783/CEE/SUIMIS/2017. Por fazer funcionar atividade sem licença de operação, conforme termo de indeferimento publicado no DOE n. 27124, de 16/10/2017. Decisão Administrativa n. 206/SGPA/SEMA/2019, pela homologação do Auto de Infração n. 17116E, de 11/12/17, arbitrando multa de R$ 4.200.000,00 (quatro milhões e duzentos mil reais). Requer o recorrente seja acolhido o recurso, com a reforma da Decisão da Primeira Instância Homologatória n. 206/SGPA/SEMA/2019, consequentemente cancelando o Auto de Infração n. 17116E pelos vícios que comprometem sua validade, expostos à exaustão neste processo administrativo. Na eventualidade de não ser cancelado o Auto de Infração n. 17116E, o que se admite para argumentar, a Várzea do Juba desde logo requer que a penalidade de multa seja convertida em advertência diante do caráter meramente formal da infração que lhe é imputada ou ainda subsidiariamente, que se ajuste no valor da multa aplicada ao mínimo de R$ 2.500,00 previsto no artigo 82 do Decreto Federal n. 6.514/08, pelos motivos de fato e de direito já detalhados </w:t>
      </w:r>
      <w:proofErr w:type="spellStart"/>
      <w:r w:rsidR="00A32965" w:rsidRPr="00A32965">
        <w:rPr>
          <w:rFonts w:ascii="Calibri" w:hAnsi="Calibri" w:cs="Calibri"/>
          <w:sz w:val="22"/>
          <w:szCs w:val="22"/>
        </w:rPr>
        <w:t>neste</w:t>
      </w:r>
      <w:proofErr w:type="spellEnd"/>
      <w:r w:rsidR="00A32965" w:rsidRPr="00A32965">
        <w:rPr>
          <w:rFonts w:ascii="Calibri" w:hAnsi="Calibri" w:cs="Calibri"/>
          <w:sz w:val="22"/>
          <w:szCs w:val="22"/>
        </w:rPr>
        <w:t xml:space="preserve"> recurso administrativo.</w:t>
      </w:r>
      <w:r w:rsidR="00A32965">
        <w:rPr>
          <w:rFonts w:ascii="Calibri" w:hAnsi="Calibri" w:cs="Calibri"/>
          <w:sz w:val="22"/>
          <w:szCs w:val="22"/>
        </w:rPr>
        <w:t xml:space="preserve"> Recurso improvido. </w:t>
      </w:r>
    </w:p>
    <w:p w:rsidR="0048619D" w:rsidRDefault="0048619D" w:rsidP="00CC388F">
      <w:pPr>
        <w:jc w:val="both"/>
        <w:rPr>
          <w:rFonts w:ascii="Calibri" w:hAnsi="Calibri" w:cs="Calibri"/>
          <w:sz w:val="22"/>
          <w:szCs w:val="22"/>
        </w:rPr>
      </w:pPr>
    </w:p>
    <w:p w:rsidR="00A32965" w:rsidRPr="00510988" w:rsidRDefault="00CB770A" w:rsidP="00A32965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</w:t>
      </w:r>
      <w:r w:rsidR="00BC74CB">
        <w:rPr>
          <w:rFonts w:ascii="Calibri" w:hAnsi="Calibri" w:cs="Calibri"/>
          <w:sz w:val="22"/>
          <w:szCs w:val="22"/>
        </w:rPr>
        <w:t>tidos, decidiram os membros da 3</w:t>
      </w:r>
      <w:r w:rsidRPr="00E366D2">
        <w:rPr>
          <w:rFonts w:ascii="Calibri" w:hAnsi="Calibri" w:cs="Calibri"/>
          <w:sz w:val="22"/>
          <w:szCs w:val="22"/>
        </w:rPr>
        <w:t xml:space="preserve">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E2616">
        <w:rPr>
          <w:rFonts w:ascii="Calibri" w:hAnsi="Calibri" w:cs="Calibri"/>
          <w:sz w:val="22"/>
          <w:szCs w:val="22"/>
        </w:rPr>
        <w:t xml:space="preserve">s, </w:t>
      </w:r>
      <w:r w:rsidR="00C10231">
        <w:rPr>
          <w:rFonts w:ascii="Calibri" w:hAnsi="Calibri" w:cs="Calibri"/>
          <w:sz w:val="22"/>
          <w:szCs w:val="22"/>
        </w:rPr>
        <w:t>decidiram</w:t>
      </w:r>
      <w:r w:rsidR="00A32965">
        <w:rPr>
          <w:rFonts w:ascii="Calibri" w:hAnsi="Calibri" w:cs="Calibri"/>
          <w:sz w:val="22"/>
          <w:szCs w:val="22"/>
        </w:rPr>
        <w:t xml:space="preserve"> por maioria, acolher o voto da</w:t>
      </w:r>
      <w:r w:rsidR="002450C2">
        <w:rPr>
          <w:rFonts w:ascii="Calibri" w:hAnsi="Calibri" w:cs="Calibri"/>
          <w:sz w:val="22"/>
          <w:szCs w:val="22"/>
        </w:rPr>
        <w:t xml:space="preserve"> revisor</w:t>
      </w:r>
      <w:r w:rsidR="00A32965">
        <w:rPr>
          <w:rFonts w:ascii="Calibri" w:hAnsi="Calibri" w:cs="Calibri"/>
          <w:sz w:val="22"/>
          <w:szCs w:val="22"/>
        </w:rPr>
        <w:t>a</w:t>
      </w:r>
      <w:r w:rsidR="002450C2">
        <w:rPr>
          <w:rFonts w:ascii="Calibri" w:hAnsi="Calibri" w:cs="Calibri"/>
          <w:sz w:val="22"/>
          <w:szCs w:val="22"/>
        </w:rPr>
        <w:t xml:space="preserve">, </w:t>
      </w:r>
      <w:r w:rsidR="00A32965" w:rsidRPr="00510988">
        <w:rPr>
          <w:rFonts w:ascii="Calibri" w:hAnsi="Calibri" w:cs="Calibri"/>
          <w:sz w:val="22"/>
          <w:szCs w:val="22"/>
        </w:rPr>
        <w:t>pela manutenção parcial do recurso administrativo do Auto de Infração n. 17116E e pelo reenquadramento legal, com fundamento no art. 82 do Decreto Federal n. 6.514/08 e art. 60 da Lei</w:t>
      </w:r>
      <w:r w:rsidR="00510988">
        <w:rPr>
          <w:rFonts w:ascii="Calibri" w:hAnsi="Calibri" w:cs="Calibri"/>
          <w:sz w:val="22"/>
          <w:szCs w:val="22"/>
        </w:rPr>
        <w:t xml:space="preserve"> Federal 9.605/98, e p</w:t>
      </w:r>
      <w:r w:rsidR="00A32965" w:rsidRPr="00510988">
        <w:rPr>
          <w:rFonts w:ascii="Calibri" w:hAnsi="Calibri" w:cs="Calibri"/>
          <w:sz w:val="22"/>
          <w:szCs w:val="22"/>
        </w:rPr>
        <w:t xml:space="preserve">ela aplicação da multa simples no valor de R$ 500.000,00 </w:t>
      </w:r>
      <w:r w:rsidR="0013745C">
        <w:rPr>
          <w:rFonts w:ascii="Calibri" w:hAnsi="Calibri" w:cs="Calibri"/>
          <w:sz w:val="22"/>
          <w:szCs w:val="22"/>
        </w:rPr>
        <w:t xml:space="preserve">(quinhentos mil reais), </w:t>
      </w:r>
      <w:r w:rsidR="00A32965" w:rsidRPr="00510988">
        <w:rPr>
          <w:rFonts w:ascii="Calibri" w:hAnsi="Calibri" w:cs="Calibri"/>
          <w:sz w:val="22"/>
          <w:szCs w:val="22"/>
        </w:rPr>
        <w:t>com fulcro no art. 3º, inc. II e art. 82 do Decreto Federal 6.514/08, e art. 60 e 70 da Lei Federal n. 9.605/98.</w:t>
      </w:r>
    </w:p>
    <w:p w:rsidR="00A32965" w:rsidRDefault="00A329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BC74CB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PGE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UNEMAT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C60BA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25848" w:rsidRDefault="001F7D80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</w:t>
      </w:r>
      <w:r w:rsidR="00BC74CB">
        <w:rPr>
          <w:rFonts w:ascii="Calibri" w:hAnsi="Calibri" w:cs="Calibri"/>
          <w:sz w:val="22"/>
          <w:szCs w:val="22"/>
        </w:rPr>
        <w:t>resentante da FÉ e VIDA</w:t>
      </w:r>
    </w:p>
    <w:p w:rsidR="00C25848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E2151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E2151D" w:rsidRPr="00E2151D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ADE</w:t>
      </w:r>
      <w:r w:rsidR="00E2151D"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5614B8">
        <w:rPr>
          <w:rFonts w:ascii="Calibri" w:hAnsi="Calibri" w:cs="Calibri"/>
          <w:sz w:val="22"/>
          <w:szCs w:val="22"/>
        </w:rPr>
        <w:t xml:space="preserve"> 12</w:t>
      </w:r>
      <w:r w:rsidR="00C25848">
        <w:rPr>
          <w:rFonts w:ascii="Calibri" w:hAnsi="Calibri" w:cs="Calibri"/>
          <w:sz w:val="22"/>
          <w:szCs w:val="22"/>
        </w:rPr>
        <w:t xml:space="preserve">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5614B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415090" w:rsidRPr="00C10231" w:rsidRDefault="00CB770A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</w:t>
      </w:r>
      <w:r w:rsidR="005614B8">
        <w:rPr>
          <w:rFonts w:ascii="Calibri" w:hAnsi="Calibri" w:cs="Calibri"/>
          <w:b/>
          <w:sz w:val="22"/>
          <w:szCs w:val="22"/>
        </w:rPr>
        <w:t xml:space="preserve">       Presidente da 3</w:t>
      </w:r>
      <w:r w:rsidRPr="00E366D2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C1023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C89"/>
    <w:rsid w:val="00053617"/>
    <w:rsid w:val="0006041D"/>
    <w:rsid w:val="00064698"/>
    <w:rsid w:val="00065325"/>
    <w:rsid w:val="00092A7A"/>
    <w:rsid w:val="000E2616"/>
    <w:rsid w:val="000F14C4"/>
    <w:rsid w:val="0013745C"/>
    <w:rsid w:val="00163398"/>
    <w:rsid w:val="001B41C5"/>
    <w:rsid w:val="001F7D80"/>
    <w:rsid w:val="002450C2"/>
    <w:rsid w:val="00245A9C"/>
    <w:rsid w:val="002D638D"/>
    <w:rsid w:val="002F3FCD"/>
    <w:rsid w:val="003446D4"/>
    <w:rsid w:val="0036361D"/>
    <w:rsid w:val="0036388D"/>
    <w:rsid w:val="00395779"/>
    <w:rsid w:val="003A5489"/>
    <w:rsid w:val="003D0B2B"/>
    <w:rsid w:val="00415090"/>
    <w:rsid w:val="00463E67"/>
    <w:rsid w:val="004734D5"/>
    <w:rsid w:val="0048619D"/>
    <w:rsid w:val="004A2D73"/>
    <w:rsid w:val="00510988"/>
    <w:rsid w:val="00510CFC"/>
    <w:rsid w:val="00534701"/>
    <w:rsid w:val="005455F6"/>
    <w:rsid w:val="005614B8"/>
    <w:rsid w:val="0058367A"/>
    <w:rsid w:val="005A658A"/>
    <w:rsid w:val="005B4957"/>
    <w:rsid w:val="00681BB2"/>
    <w:rsid w:val="006F6EE3"/>
    <w:rsid w:val="00707B29"/>
    <w:rsid w:val="00733BF4"/>
    <w:rsid w:val="00786006"/>
    <w:rsid w:val="007B4262"/>
    <w:rsid w:val="008718CE"/>
    <w:rsid w:val="00875870"/>
    <w:rsid w:val="0089516C"/>
    <w:rsid w:val="008C0572"/>
    <w:rsid w:val="008C6389"/>
    <w:rsid w:val="00966CB5"/>
    <w:rsid w:val="009B1E98"/>
    <w:rsid w:val="009E710D"/>
    <w:rsid w:val="00A32965"/>
    <w:rsid w:val="00AB05AF"/>
    <w:rsid w:val="00AE0F4F"/>
    <w:rsid w:val="00B039ED"/>
    <w:rsid w:val="00B135B4"/>
    <w:rsid w:val="00B13FD2"/>
    <w:rsid w:val="00B60D3B"/>
    <w:rsid w:val="00BC74CB"/>
    <w:rsid w:val="00BD287A"/>
    <w:rsid w:val="00C10231"/>
    <w:rsid w:val="00C25848"/>
    <w:rsid w:val="00C379B5"/>
    <w:rsid w:val="00C60BAD"/>
    <w:rsid w:val="00CB770A"/>
    <w:rsid w:val="00CC388F"/>
    <w:rsid w:val="00D45785"/>
    <w:rsid w:val="00D74DCB"/>
    <w:rsid w:val="00E10642"/>
    <w:rsid w:val="00E2151D"/>
    <w:rsid w:val="00E3035C"/>
    <w:rsid w:val="00E366D2"/>
    <w:rsid w:val="00E544F8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6B95-6928-4FE4-8E76-8B13C022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dcterms:created xsi:type="dcterms:W3CDTF">2021-03-17T12:56:00Z</dcterms:created>
  <dcterms:modified xsi:type="dcterms:W3CDTF">2021-03-24T00:56:00Z</dcterms:modified>
</cp:coreProperties>
</file>